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47" w:rsidRDefault="003D6847" w:rsidP="003D6847">
      <w:pPr>
        <w:pStyle w:val="western"/>
        <w:spacing w:after="0"/>
        <w:rPr>
          <w:rFonts w:ascii="Roboto" w:hAnsi="Roboto" w:cs="Helvetica"/>
          <w:color w:val="333333"/>
          <w:sz w:val="27"/>
          <w:szCs w:val="27"/>
        </w:rPr>
      </w:pPr>
    </w:p>
    <w:p w:rsidR="003D6847" w:rsidRDefault="003D6847" w:rsidP="003D6847">
      <w:pPr>
        <w:pStyle w:val="western"/>
        <w:spacing w:after="0"/>
        <w:jc w:val="center"/>
        <w:rPr>
          <w:rFonts w:cs="Arial"/>
          <w:color w:val="333333"/>
          <w:sz w:val="28"/>
          <w:szCs w:val="28"/>
        </w:rPr>
      </w:pPr>
      <w:r w:rsidRPr="003D6847">
        <w:rPr>
          <w:rFonts w:cs="Arial"/>
          <w:color w:val="333333"/>
          <w:sz w:val="28"/>
          <w:szCs w:val="28"/>
        </w:rPr>
        <w:t>О подаче заявления на назначение пенсии через работодателя</w:t>
      </w:r>
      <w:r>
        <w:rPr>
          <w:rFonts w:cs="Arial"/>
          <w:color w:val="333333"/>
          <w:sz w:val="28"/>
          <w:szCs w:val="28"/>
        </w:rPr>
        <w:t>.</w:t>
      </w:r>
    </w:p>
    <w:p w:rsidR="00AA4B40" w:rsidRDefault="00AA4B40" w:rsidP="003D6847">
      <w:pPr>
        <w:pStyle w:val="western"/>
        <w:spacing w:after="0"/>
        <w:jc w:val="center"/>
        <w:rPr>
          <w:rFonts w:cs="Arial"/>
          <w:color w:val="333333"/>
          <w:sz w:val="28"/>
          <w:szCs w:val="28"/>
        </w:rPr>
      </w:pPr>
    </w:p>
    <w:p w:rsidR="003D6847" w:rsidRDefault="003D6847" w:rsidP="003D6847">
      <w:pPr>
        <w:pStyle w:val="western"/>
        <w:spacing w:after="0"/>
        <w:jc w:val="center"/>
        <w:rPr>
          <w:rFonts w:cs="Arial"/>
          <w:color w:val="333333"/>
          <w:sz w:val="28"/>
          <w:szCs w:val="28"/>
        </w:rPr>
      </w:pPr>
    </w:p>
    <w:p w:rsidR="003D6847" w:rsidRPr="003D6847" w:rsidRDefault="00AA4B40" w:rsidP="003D6847">
      <w:pPr>
        <w:pStyle w:val="western"/>
        <w:spacing w:after="0"/>
        <w:rPr>
          <w:rFonts w:ascii="Roboto" w:hAnsi="Roboto" w:cs="Helvetica"/>
          <w:color w:val="333333"/>
          <w:sz w:val="28"/>
          <w:szCs w:val="28"/>
        </w:rPr>
      </w:pPr>
      <w:r w:rsidRPr="00AA4B40">
        <w:rPr>
          <w:rFonts w:ascii="Roboto" w:hAnsi="Roboto" w:cs="Helvetica"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-1905</wp:posOffset>
            </wp:positionV>
            <wp:extent cx="2819400" cy="1866900"/>
            <wp:effectExtent l="38100" t="0" r="19050" b="552450"/>
            <wp:wrapSquare wrapText="bothSides"/>
            <wp:docPr id="2" name="Рисунок 1" descr="G:\ЗАСЕДАНИЯ СОВЕТА\ПРАВЛЕНИЕ ПФР ДЕКАБРЬ 2013\СБОРНИК\ФОТО МАТЕРИАЛЫ\178a4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G:\ЗАСЕДАНИЯ СОВЕТА\ПРАВЛЕНИЕ ПФР ДЕКАБРЬ 2013\СБОРНИК\ФОТО МАТЕРИАЛЫ\178a4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9400" cy="1866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</w:p>
    <w:p w:rsidR="003D6847" w:rsidRDefault="003D6847" w:rsidP="005E20CA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Одним из основных способов подачи заявления на назначение пенсии, доступных гражданам в настоящее время, является подача заявления через своего работодателя. Данный способ доступен в случае, если между Вашим работодателем и территориальным органом ПФР заключено соглашение об электронном взаимодействии для назначения пенсии своим сотрудникам и при наличии письменного согласия такого сотрудника. Для этого кадровые службы могут заблаговременно представить в ПФР документы, необходимые для установления пенсии. Работодатели пересылают в электронной форме в территориальные органы ПФР списки своих сотрудников, которые имеют право в ближайшие два года обратиться за назначением пенсии. Также в электронном виде они направляют все документы, которые по закону необходимы для назначения пенсии.</w:t>
      </w:r>
    </w:p>
    <w:p w:rsidR="003D6847" w:rsidRDefault="003D6847" w:rsidP="005E20CA">
      <w:pPr>
        <w:pStyle w:val="western"/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 общему правилу для установления пенсии необходимы:</w:t>
      </w:r>
    </w:p>
    <w:p w:rsidR="003D6847" w:rsidRDefault="003D6847" w:rsidP="005E20CA">
      <w:pPr>
        <w:pStyle w:val="western"/>
        <w:numPr>
          <w:ilvl w:val="0"/>
          <w:numId w:val="1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заявление об установлении пенсии;</w:t>
      </w:r>
    </w:p>
    <w:p w:rsidR="003D6847" w:rsidRDefault="003D6847" w:rsidP="005E20CA">
      <w:pPr>
        <w:pStyle w:val="western"/>
        <w:numPr>
          <w:ilvl w:val="0"/>
          <w:numId w:val="1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паспорт или иной документ, удостоверяющий личность будущего пенсионера;</w:t>
      </w:r>
    </w:p>
    <w:p w:rsidR="003D6847" w:rsidRDefault="003D6847" w:rsidP="005E20CA">
      <w:pPr>
        <w:pStyle w:val="western"/>
        <w:numPr>
          <w:ilvl w:val="0"/>
          <w:numId w:val="1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страховое свидетельство обязательного пенсионного страхования, документы, подтверждающие его регистрацию в системе обязательного пенсионного страхования;</w:t>
      </w:r>
    </w:p>
    <w:p w:rsidR="003D6847" w:rsidRDefault="003D6847" w:rsidP="005E20CA">
      <w:pPr>
        <w:pStyle w:val="western"/>
        <w:numPr>
          <w:ilvl w:val="0"/>
          <w:numId w:val="1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документы, подтверждающие периоды работы или иной деятельности, включаемые в страховой стаж;</w:t>
      </w:r>
    </w:p>
    <w:p w:rsidR="003D6847" w:rsidRDefault="003D6847" w:rsidP="005E20CA">
      <w:pPr>
        <w:pStyle w:val="western"/>
        <w:numPr>
          <w:ilvl w:val="0"/>
          <w:numId w:val="1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сведения о заработной плате за 60 месяцев подряд до 2002 года.</w:t>
      </w:r>
    </w:p>
    <w:p w:rsidR="003D6847" w:rsidRDefault="003D6847" w:rsidP="005E20CA">
      <w:pPr>
        <w:pStyle w:val="western"/>
        <w:numPr>
          <w:ilvl w:val="0"/>
          <w:numId w:val="1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документы, подтверждающие периоды работы, для досрочного назначения пенсии.</w:t>
      </w:r>
    </w:p>
    <w:p w:rsidR="003D6847" w:rsidRDefault="003D6847" w:rsidP="005E20CA">
      <w:pPr>
        <w:pStyle w:val="western"/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Если документы в ПФР подает работодатель, то дополнительно к общему пакету документов он представляет:</w:t>
      </w:r>
    </w:p>
    <w:p w:rsidR="003D6847" w:rsidRDefault="003D6847" w:rsidP="005E20CA">
      <w:pPr>
        <w:pStyle w:val="western"/>
        <w:numPr>
          <w:ilvl w:val="0"/>
          <w:numId w:val="2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письменное согласие сотрудника на представление его заявления работодателем;</w:t>
      </w:r>
    </w:p>
    <w:p w:rsidR="003D6847" w:rsidRDefault="003D6847" w:rsidP="005E20CA">
      <w:pPr>
        <w:pStyle w:val="western"/>
        <w:numPr>
          <w:ilvl w:val="0"/>
          <w:numId w:val="2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документ, который подтверждает, что гражданин состоит в трудовых отношениях с работодателем. Это может быть трудовой договор, копия трудовой книжки сотрудника или справка от работодателя;</w:t>
      </w:r>
    </w:p>
    <w:p w:rsidR="003D6847" w:rsidRDefault="003D6847" w:rsidP="005E20CA">
      <w:pPr>
        <w:pStyle w:val="western"/>
        <w:numPr>
          <w:ilvl w:val="0"/>
          <w:numId w:val="2"/>
        </w:numPr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документы, удостоверяющие личность руководителя организации и назначение его на соответствующую должность, например копия приказа о приеме на работу.</w:t>
      </w:r>
    </w:p>
    <w:p w:rsidR="003D6847" w:rsidRDefault="003D6847" w:rsidP="005E20CA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lastRenderedPageBreak/>
        <w:t>Работодатель может передавать и прочие документы, в соответствии с действующим законодательством, в зависимости от вида устанавливаемой пенсии. Например, свидетельство о браке или о рождении ребенка.</w:t>
      </w:r>
    </w:p>
    <w:p w:rsidR="003D6847" w:rsidRDefault="003D6847" w:rsidP="005E20CA">
      <w:pPr>
        <w:pStyle w:val="western"/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таком взаимодействии работодатель оказывает больше содействие своему сотруднику в подготовке необходимых документов.</w:t>
      </w:r>
    </w:p>
    <w:p w:rsidR="003D6847" w:rsidRDefault="003D6847" w:rsidP="005E20CA">
      <w:pPr>
        <w:pStyle w:val="western"/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Работа с документами завершается к моменту наступления права на пенсию, будущему пенсионеру остается лишь подать заявление через работодателя, который направит его по электронным каналам связи в ПФР.</w:t>
      </w:r>
    </w:p>
    <w:p w:rsidR="003D6847" w:rsidRDefault="003D6847" w:rsidP="005E20CA">
      <w:pPr>
        <w:pStyle w:val="western"/>
        <w:spacing w:after="0"/>
        <w:ind w:firstLine="709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Электронное взаимодействие работодателей и Пенсионного фонда не только экономит время, но и избавляет от необходимости самостоятельного обращения в ПФР.</w:t>
      </w:r>
    </w:p>
    <w:p w:rsidR="003D6847" w:rsidRDefault="003D6847" w:rsidP="003D6847">
      <w:pPr>
        <w:pStyle w:val="western"/>
        <w:spacing w:after="0"/>
        <w:ind w:firstLine="709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</w:p>
    <w:p w:rsidR="00AA4B40" w:rsidRDefault="00AA4B40" w:rsidP="003D6847">
      <w:pPr>
        <w:pStyle w:val="western"/>
        <w:spacing w:after="0"/>
        <w:ind w:firstLine="709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</w:t>
      </w:r>
    </w:p>
    <w:sectPr w:rsidR="00AA4B40" w:rsidSect="00C4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E7E19"/>
    <w:multiLevelType w:val="hybridMultilevel"/>
    <w:tmpl w:val="9FE45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661522"/>
    <w:multiLevelType w:val="hybridMultilevel"/>
    <w:tmpl w:val="88E05A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847"/>
    <w:rsid w:val="003D6847"/>
    <w:rsid w:val="00487F48"/>
    <w:rsid w:val="005E20CA"/>
    <w:rsid w:val="00AA4B40"/>
    <w:rsid w:val="00C4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D684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D684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A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8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2019-05-15T13:26:00Z</dcterms:created>
  <dcterms:modified xsi:type="dcterms:W3CDTF">2019-05-15T13:48:00Z</dcterms:modified>
</cp:coreProperties>
</file>